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sz w:val="48"/>
          <w:szCs w:val="48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/>
          <w:sz w:val="48"/>
          <w:szCs w:val="48"/>
        </w:rPr>
      </w:pPr>
      <w:r>
        <w:rPr>
          <w:rFonts w:hint="eastAsia" w:ascii="黑体" w:hAnsi="黑体" w:eastAsia="黑体" w:cs="黑体"/>
          <w:b/>
          <w:sz w:val="48"/>
          <w:szCs w:val="48"/>
          <w:lang w:val="en-US" w:eastAsia="zh-CN"/>
        </w:rPr>
        <w:t>二〇二一</w:t>
      </w:r>
      <w:r>
        <w:rPr>
          <w:rFonts w:hint="eastAsia" w:ascii="黑体" w:hAnsi="黑体" w:eastAsia="黑体" w:cs="黑体"/>
          <w:b/>
          <w:sz w:val="48"/>
          <w:szCs w:val="48"/>
        </w:rPr>
        <w:t>年</w:t>
      </w:r>
      <w:bookmarkStart w:id="0" w:name="_GoBack"/>
      <w:bookmarkEnd w:id="0"/>
      <w:r>
        <w:rPr>
          <w:rFonts w:hint="eastAsia" w:ascii="黑体" w:hAnsi="黑体" w:eastAsia="黑体" w:cs="黑体"/>
          <w:b/>
          <w:sz w:val="48"/>
          <w:szCs w:val="48"/>
        </w:rPr>
        <w:t>转移支付情况说明</w:t>
      </w:r>
    </w:p>
    <w:p>
      <w:pPr>
        <w:jc w:val="center"/>
        <w:rPr>
          <w:rFonts w:asciiTheme="majorEastAsia" w:hAnsiTheme="majorEastAsia" w:eastAsiaTheme="majorEastAsia"/>
          <w:b/>
          <w:sz w:val="36"/>
          <w:szCs w:val="36"/>
        </w:rPr>
      </w:pPr>
    </w:p>
    <w:p>
      <w:pPr>
        <w:spacing w:line="700" w:lineRule="exact"/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根据《预算法》及有关文件要求，为提高预算完整性，将上级提前下达的转移支付全部编入预算，具体情况如下：</w:t>
      </w:r>
    </w:p>
    <w:p>
      <w:pPr>
        <w:spacing w:line="700" w:lineRule="exact"/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2021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我县收到上级提前下达的一般公共预算税收返还客</w:t>
      </w:r>
      <w:r>
        <w:rPr>
          <w:rFonts w:hint="eastAsia" w:ascii="仿宋" w:hAnsi="仿宋" w:eastAsia="仿宋" w:cs="仿宋"/>
          <w:sz w:val="30"/>
          <w:szCs w:val="30"/>
        </w:rPr>
        <w:t>上级转移支付收入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共96674</w:t>
      </w:r>
      <w:r>
        <w:rPr>
          <w:rFonts w:hint="eastAsia" w:ascii="仿宋" w:hAnsi="仿宋" w:eastAsia="仿宋" w:cs="仿宋"/>
          <w:sz w:val="30"/>
          <w:szCs w:val="30"/>
        </w:rPr>
        <w:t>万元，其中返还性收入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11086</w:t>
      </w:r>
      <w:r>
        <w:rPr>
          <w:rFonts w:hint="eastAsia" w:ascii="仿宋" w:hAnsi="仿宋" w:eastAsia="仿宋" w:cs="仿宋"/>
          <w:sz w:val="30"/>
          <w:szCs w:val="30"/>
        </w:rPr>
        <w:t>万元，一般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性</w:t>
      </w:r>
      <w:r>
        <w:rPr>
          <w:rFonts w:hint="eastAsia" w:ascii="仿宋" w:hAnsi="仿宋" w:eastAsia="仿宋" w:cs="仿宋"/>
          <w:sz w:val="30"/>
          <w:szCs w:val="30"/>
        </w:rPr>
        <w:t>转移支付收入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82127</w:t>
      </w:r>
      <w:r>
        <w:rPr>
          <w:rFonts w:hint="eastAsia" w:ascii="仿宋" w:hAnsi="仿宋" w:eastAsia="仿宋" w:cs="仿宋"/>
          <w:sz w:val="30"/>
          <w:szCs w:val="30"/>
        </w:rPr>
        <w:t>万元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，专项转移支付收入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3461万元。</w:t>
      </w:r>
    </w:p>
    <w:p>
      <w:pPr>
        <w:spacing w:line="700" w:lineRule="exact"/>
        <w:ind w:firstLine="600" w:firstLineChars="200"/>
        <w:jc w:val="left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2021年我县共收到上级提前下达政府性基金预算882万元。</w:t>
      </w:r>
    </w:p>
    <w:p>
      <w:pPr>
        <w:spacing w:line="700" w:lineRule="exact"/>
        <w:ind w:firstLine="6750" w:firstLineChars="2250"/>
        <w:jc w:val="left"/>
        <w:rPr>
          <w:rFonts w:hint="eastAsia" w:asciiTheme="minorEastAsia" w:hAnsiTheme="minorEastAsia" w:eastAsiaTheme="minorEastAsia"/>
          <w:color w:val="333333"/>
          <w:sz w:val="30"/>
          <w:szCs w:val="30"/>
          <w:lang w:val="en-US" w:eastAsia="zh-CN"/>
        </w:rPr>
      </w:pPr>
      <w:r>
        <w:rPr>
          <w:rFonts w:hint="eastAsia" w:asciiTheme="minorEastAsia" w:hAnsiTheme="minorEastAsia"/>
          <w:color w:val="333333"/>
          <w:sz w:val="30"/>
          <w:szCs w:val="30"/>
          <w:lang w:val="en-US" w:eastAsia="zh-CN"/>
        </w:rPr>
        <w:t xml:space="preserve"> </w:t>
      </w:r>
    </w:p>
    <w:p>
      <w:pPr>
        <w:spacing w:line="700" w:lineRule="exact"/>
        <w:ind w:firstLine="6750" w:firstLineChars="2250"/>
        <w:jc w:val="left"/>
        <w:rPr>
          <w:rFonts w:hint="eastAsia" w:asciiTheme="minorEastAsia" w:hAnsiTheme="minorEastAsia"/>
          <w:color w:val="333333"/>
          <w:sz w:val="30"/>
          <w:szCs w:val="30"/>
        </w:rPr>
      </w:pPr>
    </w:p>
    <w:p>
      <w:pPr>
        <w:spacing w:line="700" w:lineRule="exact"/>
        <w:ind w:firstLine="6750" w:firstLineChars="2250"/>
        <w:jc w:val="left"/>
        <w:rPr>
          <w:rFonts w:hint="eastAsia" w:asciiTheme="minorEastAsia" w:hAnsiTheme="minorEastAsia"/>
          <w:color w:val="333333"/>
          <w:sz w:val="30"/>
          <w:szCs w:val="30"/>
        </w:rPr>
      </w:pPr>
    </w:p>
    <w:p>
      <w:pPr>
        <w:spacing w:line="700" w:lineRule="exact"/>
        <w:ind w:firstLine="6750" w:firstLineChars="2250"/>
        <w:jc w:val="left"/>
        <w:rPr>
          <w:rFonts w:hint="eastAsia" w:asciiTheme="minorEastAsia" w:hAnsiTheme="minorEastAsia"/>
          <w:color w:val="333333"/>
          <w:sz w:val="30"/>
          <w:szCs w:val="30"/>
        </w:rPr>
      </w:pPr>
    </w:p>
    <w:p>
      <w:pPr>
        <w:spacing w:line="700" w:lineRule="exact"/>
        <w:ind w:firstLine="6750" w:firstLineChars="2250"/>
        <w:jc w:val="left"/>
        <w:rPr>
          <w:rFonts w:hint="eastAsia" w:asciiTheme="minorEastAsia" w:hAnsiTheme="minorEastAsia"/>
          <w:color w:val="333333"/>
          <w:sz w:val="30"/>
          <w:szCs w:val="30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2696"/>
    <w:rsid w:val="00014174"/>
    <w:rsid w:val="000230B9"/>
    <w:rsid w:val="00042268"/>
    <w:rsid w:val="00043DD0"/>
    <w:rsid w:val="000630B4"/>
    <w:rsid w:val="000B002B"/>
    <w:rsid w:val="001041F6"/>
    <w:rsid w:val="00105890"/>
    <w:rsid w:val="00292171"/>
    <w:rsid w:val="002C4FE0"/>
    <w:rsid w:val="002F67AC"/>
    <w:rsid w:val="00484FE0"/>
    <w:rsid w:val="004903EE"/>
    <w:rsid w:val="004D386F"/>
    <w:rsid w:val="00555CF1"/>
    <w:rsid w:val="005B4385"/>
    <w:rsid w:val="005F7F0C"/>
    <w:rsid w:val="0061767A"/>
    <w:rsid w:val="00621825"/>
    <w:rsid w:val="00623294"/>
    <w:rsid w:val="006730D7"/>
    <w:rsid w:val="00692839"/>
    <w:rsid w:val="006A553A"/>
    <w:rsid w:val="007079B2"/>
    <w:rsid w:val="00795835"/>
    <w:rsid w:val="00833B16"/>
    <w:rsid w:val="00873E49"/>
    <w:rsid w:val="008B446B"/>
    <w:rsid w:val="0091461D"/>
    <w:rsid w:val="00971976"/>
    <w:rsid w:val="00984583"/>
    <w:rsid w:val="009871ED"/>
    <w:rsid w:val="00A65333"/>
    <w:rsid w:val="00A86BC3"/>
    <w:rsid w:val="00AA5F5C"/>
    <w:rsid w:val="00B20CF2"/>
    <w:rsid w:val="00B50269"/>
    <w:rsid w:val="00B87901"/>
    <w:rsid w:val="00BA21D5"/>
    <w:rsid w:val="00BC0AD2"/>
    <w:rsid w:val="00BE4AA0"/>
    <w:rsid w:val="00BF22C6"/>
    <w:rsid w:val="00C64BB9"/>
    <w:rsid w:val="00C93836"/>
    <w:rsid w:val="00CC7AFF"/>
    <w:rsid w:val="00CE2C4D"/>
    <w:rsid w:val="00DD4E19"/>
    <w:rsid w:val="00E430AF"/>
    <w:rsid w:val="00E93ABE"/>
    <w:rsid w:val="00F206D9"/>
    <w:rsid w:val="00F23F47"/>
    <w:rsid w:val="00F72696"/>
    <w:rsid w:val="00FB4530"/>
    <w:rsid w:val="1A4A6A0A"/>
    <w:rsid w:val="1CA52D3F"/>
    <w:rsid w:val="1E3E7B61"/>
    <w:rsid w:val="1F4A1324"/>
    <w:rsid w:val="201E31E1"/>
    <w:rsid w:val="263D3453"/>
    <w:rsid w:val="2B693C4D"/>
    <w:rsid w:val="2F3D5DD7"/>
    <w:rsid w:val="39352537"/>
    <w:rsid w:val="4D0715ED"/>
    <w:rsid w:val="4D245328"/>
    <w:rsid w:val="5EEC0E0C"/>
    <w:rsid w:val="650D6F89"/>
    <w:rsid w:val="6C9F7BB7"/>
    <w:rsid w:val="74E52B49"/>
    <w:rsid w:val="78376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10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semiHidden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5822535-4A01-4C0D-848F-514171B3CBF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287</Words>
  <Characters>1641</Characters>
  <Lines>13</Lines>
  <Paragraphs>3</Paragraphs>
  <TotalTime>20</TotalTime>
  <ScaleCrop>false</ScaleCrop>
  <LinksUpToDate>false</LinksUpToDate>
  <CharactersWithSpaces>1925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2016-12-16T08:53:00Z</dcterms:created>
  <dc:creator>ysg</dc:creator>
  <cp:lastModifiedBy>chdgl</cp:lastModifiedBy>
  <cp:lastPrinted>2019-03-08T00:33:00Z</cp:lastPrinted>
  <dcterms:modified xsi:type="dcterms:W3CDTF">2021-05-18T07:11:24Z</dcterms:modified>
  <cp:revision>70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FF1D707A01B6490E8208B6A58E935CE7</vt:lpwstr>
  </property>
</Properties>
</file>